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o:title="Papel reciclado" color2="#edeade" type="tile"/>
    </v:background>
  </w:background>
  <w:body>
    <w:p w:rsidR="000F1848" w:rsidRPr="004D1C02" w:rsidRDefault="00136B5E" w:rsidP="004D1C02">
      <w:pPr>
        <w:ind w:left="-1134"/>
        <w:rPr>
          <w:rFonts w:ascii="Soberana Sans Light" w:hAnsi="Soberana Sans Light"/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63B92C4" wp14:editId="067A2D18">
            <wp:simplePos x="0" y="0"/>
            <wp:positionH relativeFrom="column">
              <wp:posOffset>3484880</wp:posOffset>
            </wp:positionH>
            <wp:positionV relativeFrom="paragraph">
              <wp:posOffset>521970</wp:posOffset>
            </wp:positionV>
            <wp:extent cx="2619375" cy="1244600"/>
            <wp:effectExtent l="95250" t="95250" r="104775" b="88900"/>
            <wp:wrapThrough wrapText="bothSides">
              <wp:wrapPolygon edited="0">
                <wp:start x="-785" y="-1653"/>
                <wp:lineTo x="-785" y="22812"/>
                <wp:lineTo x="22307" y="22812"/>
                <wp:lineTo x="22307" y="-1653"/>
                <wp:lineTo x="-785" y="-1653"/>
              </wp:wrapPolygon>
            </wp:wrapThrough>
            <wp:docPr id="1" name="Imagen 1" descr="Resultado de imagen para sirex noct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irex noctil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44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27256" wp14:editId="6128EF8F">
                <wp:simplePos x="0" y="0"/>
                <wp:positionH relativeFrom="column">
                  <wp:posOffset>3206115</wp:posOffset>
                </wp:positionH>
                <wp:positionV relativeFrom="paragraph">
                  <wp:posOffset>318771</wp:posOffset>
                </wp:positionV>
                <wp:extent cx="3145790" cy="4876800"/>
                <wp:effectExtent l="0" t="0" r="16510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/>
                          <w:p w:rsidR="004D1C02" w:rsidRDefault="004D1C02"/>
                          <w:p w:rsidR="004D1C02" w:rsidRDefault="004D1C02"/>
                          <w:p w:rsidR="004D1C02" w:rsidRDefault="004D1C02"/>
                          <w:p w:rsidR="004D1C02" w:rsidRDefault="004D1C02"/>
                          <w:p w:rsidR="00F92534" w:rsidRPr="00F92534" w:rsidRDefault="00F92534" w:rsidP="00F925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Hembra y Macho de </w:t>
                            </w:r>
                            <w:proofErr w:type="spellStart"/>
                            <w:r w:rsidRPr="00F92534">
                              <w:rPr>
                                <w:i/>
                                <w:sz w:val="18"/>
                              </w:rPr>
                              <w:t>Sirex</w:t>
                            </w:r>
                            <w:proofErr w:type="spellEnd"/>
                            <w:r w:rsidRPr="00F9253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92534">
                              <w:rPr>
                                <w:i/>
                                <w:sz w:val="18"/>
                              </w:rPr>
                              <w:t>noctilio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F92534">
                              <w:rPr>
                                <w:sz w:val="18"/>
                              </w:rPr>
                              <w:t xml:space="preserve">Fotografía: </w:t>
                            </w:r>
                            <w:proofErr w:type="spellStart"/>
                            <w:r w:rsidRPr="00F92534">
                              <w:rPr>
                                <w:sz w:val="18"/>
                              </w:rPr>
                              <w:t>Science</w:t>
                            </w:r>
                            <w:proofErr w:type="spellEnd"/>
                            <w:r w:rsidRPr="00F92534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92534">
                              <w:rPr>
                                <w:sz w:val="18"/>
                              </w:rPr>
                              <w:t>photo</w:t>
                            </w:r>
                            <w:proofErr w:type="spellEnd"/>
                            <w:r w:rsidRPr="00F92534">
                              <w:rPr>
                                <w:sz w:val="18"/>
                              </w:rPr>
                              <w:t xml:space="preserve"> Library el 4 de marzo del 2014.</w:t>
                            </w:r>
                          </w:p>
                          <w:p w:rsidR="004D1C02" w:rsidRDefault="00F92534" w:rsidP="00F925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91B06" wp14:editId="72004103">
                                  <wp:extent cx="2459990" cy="2000250"/>
                                  <wp:effectExtent l="95250" t="95250" r="92710" b="95250"/>
                                  <wp:docPr id="12" name="Imagen 12" descr="orificios de salida en Sirex noctilio Fabricius de Pinus taeda en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 descr="orificios de salida en Sirex noctilio Fabricius de Pinus taeda en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9990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B7D" w:rsidRPr="00B90B7D" w:rsidRDefault="00B90B7D" w:rsidP="00B90B7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90B7D">
                              <w:rPr>
                                <w:sz w:val="18"/>
                              </w:rPr>
                              <w:t xml:space="preserve">Orificios de salida de </w:t>
                            </w:r>
                            <w:proofErr w:type="spellStart"/>
                            <w:r w:rsidRPr="00B90B7D">
                              <w:rPr>
                                <w:sz w:val="18"/>
                              </w:rPr>
                              <w:t>Sirex</w:t>
                            </w:r>
                            <w:proofErr w:type="spellEnd"/>
                            <w:r w:rsidRPr="00B90B7D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90B7D">
                              <w:rPr>
                                <w:sz w:val="18"/>
                              </w:rPr>
                              <w:t>noctilio</w:t>
                            </w:r>
                            <w:proofErr w:type="spellEnd"/>
                            <w:r w:rsidRPr="00B90B7D">
                              <w:rPr>
                                <w:sz w:val="18"/>
                              </w:rPr>
                              <w:t xml:space="preserve"> en Pinus </w:t>
                            </w:r>
                            <w:proofErr w:type="spellStart"/>
                            <w:r w:rsidRPr="00B90B7D">
                              <w:rPr>
                                <w:sz w:val="18"/>
                              </w:rPr>
                              <w:t>taeda</w:t>
                            </w:r>
                            <w:proofErr w:type="spellEnd"/>
                            <w:r w:rsidRPr="00B90B7D">
                              <w:rPr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B90B7D">
                              <w:rPr>
                                <w:sz w:val="18"/>
                              </w:rPr>
                              <w:t>Fotografia</w:t>
                            </w:r>
                            <w:proofErr w:type="spellEnd"/>
                            <w:r w:rsidRPr="00B90B7D">
                              <w:rPr>
                                <w:sz w:val="18"/>
                              </w:rPr>
                              <w:t xml:space="preserve"> de Demian </w:t>
                            </w:r>
                            <w:proofErr w:type="spellStart"/>
                            <w:r w:rsidRPr="00B90B7D">
                              <w:rPr>
                                <w:sz w:val="18"/>
                              </w:rPr>
                              <w:t>Gomez</w:t>
                            </w:r>
                            <w:proofErr w:type="spellEnd"/>
                            <w:r w:rsidRPr="00B90B7D">
                              <w:rPr>
                                <w:sz w:val="18"/>
                              </w:rPr>
                              <w:t>, Universidad de Florida.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7256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252.45pt;margin-top:25.1pt;width:247.7pt;height:38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" filled="f" strokeweight=".5pt">
                <v:textbox>
                  <w:txbxContent>
                    <w:p w:rsidR="004D1C02" w:rsidRDefault="004D1C02"/>
                    <w:p w:rsidR="004D1C02" w:rsidRDefault="004D1C02"/>
                    <w:p w:rsidR="004D1C02" w:rsidRDefault="004D1C02"/>
                    <w:p w:rsidR="004D1C02" w:rsidRDefault="004D1C02"/>
                    <w:p w:rsidR="004D1C02" w:rsidRDefault="004D1C02"/>
                    <w:p w:rsidR="00F92534" w:rsidRPr="00F92534" w:rsidRDefault="00F92534" w:rsidP="00F9253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Hembra y Macho de </w:t>
                      </w:r>
                      <w:proofErr w:type="spellStart"/>
                      <w:r w:rsidRPr="00F92534">
                        <w:rPr>
                          <w:i/>
                          <w:sz w:val="18"/>
                        </w:rPr>
                        <w:t>Sirex</w:t>
                      </w:r>
                      <w:proofErr w:type="spellEnd"/>
                      <w:r w:rsidRPr="00F9253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F92534">
                        <w:rPr>
                          <w:i/>
                          <w:sz w:val="18"/>
                        </w:rPr>
                        <w:t>noctilio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F92534">
                        <w:rPr>
                          <w:sz w:val="18"/>
                        </w:rPr>
                        <w:t xml:space="preserve">Fotografía: </w:t>
                      </w:r>
                      <w:proofErr w:type="spellStart"/>
                      <w:r w:rsidRPr="00F92534">
                        <w:rPr>
                          <w:sz w:val="18"/>
                        </w:rPr>
                        <w:t>Science</w:t>
                      </w:r>
                      <w:proofErr w:type="spellEnd"/>
                      <w:r w:rsidRPr="00F92534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F92534">
                        <w:rPr>
                          <w:sz w:val="18"/>
                        </w:rPr>
                        <w:t>photo</w:t>
                      </w:r>
                      <w:proofErr w:type="spellEnd"/>
                      <w:r w:rsidRPr="00F92534">
                        <w:rPr>
                          <w:sz w:val="18"/>
                        </w:rPr>
                        <w:t xml:space="preserve"> Library el 4 de marzo del 2014.</w:t>
                      </w:r>
                    </w:p>
                    <w:p w:rsidR="004D1C02" w:rsidRDefault="00F92534" w:rsidP="00F9253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91B06" wp14:editId="72004103">
                            <wp:extent cx="2459990" cy="2000250"/>
                            <wp:effectExtent l="95250" t="95250" r="92710" b="95250"/>
                            <wp:docPr id="12" name="Imagen 12" descr="orificios de salida en Sirex noctilio Fabricius de Pinus taeda en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 descr="orificios de salida en Sirex noctilio Fabricius de Pinus taeda en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9990" cy="200025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B7D" w:rsidRPr="00B90B7D" w:rsidRDefault="00B90B7D" w:rsidP="00B90B7D">
                      <w:pPr>
                        <w:jc w:val="center"/>
                        <w:rPr>
                          <w:sz w:val="18"/>
                        </w:rPr>
                      </w:pPr>
                      <w:r w:rsidRPr="00B90B7D">
                        <w:rPr>
                          <w:sz w:val="18"/>
                        </w:rPr>
                        <w:t xml:space="preserve">Orificios de salida de </w:t>
                      </w:r>
                      <w:proofErr w:type="spellStart"/>
                      <w:r w:rsidRPr="00B90B7D">
                        <w:rPr>
                          <w:sz w:val="18"/>
                        </w:rPr>
                        <w:t>Sirex</w:t>
                      </w:r>
                      <w:proofErr w:type="spellEnd"/>
                      <w:r w:rsidRPr="00B90B7D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90B7D">
                        <w:rPr>
                          <w:sz w:val="18"/>
                        </w:rPr>
                        <w:t>noctilio</w:t>
                      </w:r>
                      <w:proofErr w:type="spellEnd"/>
                      <w:r w:rsidRPr="00B90B7D">
                        <w:rPr>
                          <w:sz w:val="18"/>
                        </w:rPr>
                        <w:t xml:space="preserve"> en Pinus </w:t>
                      </w:r>
                      <w:proofErr w:type="spellStart"/>
                      <w:r w:rsidRPr="00B90B7D">
                        <w:rPr>
                          <w:sz w:val="18"/>
                        </w:rPr>
                        <w:t>taeda</w:t>
                      </w:r>
                      <w:proofErr w:type="spellEnd"/>
                      <w:r w:rsidRPr="00B90B7D">
                        <w:rPr>
                          <w:sz w:val="18"/>
                        </w:rPr>
                        <w:t xml:space="preserve">. </w:t>
                      </w:r>
                      <w:proofErr w:type="spellStart"/>
                      <w:r w:rsidRPr="00B90B7D">
                        <w:rPr>
                          <w:sz w:val="18"/>
                        </w:rPr>
                        <w:t>Fotografia</w:t>
                      </w:r>
                      <w:proofErr w:type="spellEnd"/>
                      <w:r w:rsidRPr="00B90B7D">
                        <w:rPr>
                          <w:sz w:val="18"/>
                        </w:rPr>
                        <w:t xml:space="preserve"> de Demian </w:t>
                      </w:r>
                      <w:proofErr w:type="spellStart"/>
                      <w:r w:rsidRPr="00B90B7D">
                        <w:rPr>
                          <w:sz w:val="18"/>
                        </w:rPr>
                        <w:t>Gomez</w:t>
                      </w:r>
                      <w:proofErr w:type="spellEnd"/>
                      <w:r w:rsidRPr="00B90B7D">
                        <w:rPr>
                          <w:sz w:val="18"/>
                        </w:rPr>
                        <w:t>, Universidad de Florida.</w:t>
                      </w:r>
                    </w:p>
                  </w:txbxContent>
                </v:textbox>
              </v:shape>
            </w:pict>
          </mc:Fallback>
        </mc:AlternateContent>
      </w:r>
      <w:r w:rsidR="00C877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EF0358" wp14:editId="43602FF2">
                <wp:simplePos x="0" y="0"/>
                <wp:positionH relativeFrom="column">
                  <wp:posOffset>-727710</wp:posOffset>
                </wp:positionH>
                <wp:positionV relativeFrom="paragraph">
                  <wp:posOffset>318769</wp:posOffset>
                </wp:positionV>
                <wp:extent cx="3814445" cy="6219825"/>
                <wp:effectExtent l="0" t="0" r="1460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Default="00C87752" w:rsidP="00C87752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Sirex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noctilio</w:t>
                            </w:r>
                            <w:proofErr w:type="spellEnd"/>
                          </w:p>
                          <w:p w:rsidR="009008E5" w:rsidRDefault="009008E5" w:rsidP="00C8775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Pr="009008E5">
                              <w:t>Argentina, Brasil, Paraguay y Uruguay</w:t>
                            </w:r>
                          </w:p>
                          <w:p w:rsidR="009008E5" w:rsidRDefault="009008E5" w:rsidP="00C8775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  <w:r w:rsidR="00C87752">
                              <w:rPr>
                                <w:b/>
                              </w:rPr>
                              <w:t xml:space="preserve"> </w:t>
                            </w:r>
                            <w:r w:rsidR="00C87752" w:rsidRPr="00163385">
                              <w:rPr>
                                <w:shd w:val="clear" w:color="auto" w:fill="FFFFFF"/>
                              </w:rPr>
                              <w:t>Europa, Asia y el norte de África</w:t>
                            </w:r>
                          </w:p>
                          <w:p w:rsidR="00C87752" w:rsidRDefault="009008E5" w:rsidP="00C8775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 w:rsidR="00C87752">
                              <w:t>Los huevos miden 1,4 a 1,6 mm de largo por 0,30 mm de ancho, tienen forma elipsoide, de color blanco y superficie lisa. Generalmente las hembras los ovipositan en forma aislada o de a pares, los que son incubados en la madera por un período de 9 a 14 días.</w:t>
                            </w:r>
                          </w:p>
                          <w:p w:rsidR="00C87752" w:rsidRDefault="009008E5" w:rsidP="00C87752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Larva: </w:t>
                            </w:r>
                            <w:r w:rsidR="00C87752" w:rsidRPr="008E7852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Las larvas son de color blanco cremoso, profundamente segmentado, en forma de S, por lo general y casi uniforme en diámetro, </w:t>
                            </w:r>
                            <w:r w:rsidR="00C87752" w:rsidRPr="008E7852">
                              <w:rPr>
                                <w:rFonts w:cstheme="minorHAnsi"/>
                              </w:rPr>
                              <w:t xml:space="preserve">alcanzan una longitud de hasta 30 mm, son </w:t>
                            </w:r>
                            <w:r w:rsidR="00525EEC" w:rsidRPr="008E7852">
                              <w:rPr>
                                <w:rFonts w:cstheme="minorHAnsi"/>
                              </w:rPr>
                              <w:t>cilíndricas</w:t>
                            </w:r>
                            <w:r w:rsidR="00C87752" w:rsidRPr="008E7852">
                              <w:rPr>
                                <w:rFonts w:cstheme="minorHAnsi"/>
                              </w:rPr>
                              <w:t xml:space="preserve"> y de color blanco.</w:t>
                            </w:r>
                          </w:p>
                          <w:p w:rsidR="00C87752" w:rsidRDefault="00C87752" w:rsidP="00C87752">
                            <w:pPr>
                              <w:jc w:val="both"/>
                            </w:pPr>
                            <w:r w:rsidRPr="00C87752">
                              <w:rPr>
                                <w:rFonts w:cstheme="minorHAnsi"/>
                                <w:b/>
                              </w:rPr>
                              <w:t xml:space="preserve">Pupa: </w:t>
                            </w:r>
                            <w:r>
                              <w:t xml:space="preserve">Las </w:t>
                            </w:r>
                            <w:proofErr w:type="spellStart"/>
                            <w:r>
                              <w:t>prepupas</w:t>
                            </w:r>
                            <w:proofErr w:type="spellEnd"/>
                            <w:r>
                              <w:t xml:space="preserve"> y pupas son de coloración blanca marfil, y gradualmente van adquiriendo la coloración del adulto.</w:t>
                            </w:r>
                          </w:p>
                          <w:p w:rsidR="00C87752" w:rsidRDefault="00303429" w:rsidP="00C8775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Adulto:</w:t>
                            </w:r>
                            <w:r w:rsidR="00C87752">
                              <w:t xml:space="preserve"> </w:t>
                            </w:r>
                            <w:r w:rsidR="00C87752" w:rsidRPr="008E7852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El macho adulto es metálico azul oscuro, a excepción de los seg</w:t>
                            </w:r>
                            <w:r w:rsidR="00C87752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mentos abdominales tres a siete y la </w:t>
                            </w:r>
                            <w:r w:rsidR="00C87752" w:rsidRPr="008E7852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hembra adulta es de color azul metálico oscuro por todas partes, a excepción de las alas y las patas, que son de color ámbar.</w:t>
                            </w:r>
                            <w:r w:rsidR="00C87752" w:rsidRPr="008E7852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C87752" w:rsidRDefault="00303429" w:rsidP="00C8775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Hospedero: </w:t>
                            </w:r>
                            <w:r w:rsidR="00C87752">
                              <w:t xml:space="preserve">Los pinos son los principales hospederos de </w:t>
                            </w:r>
                            <w:r w:rsidR="00C87752" w:rsidRPr="00615329">
                              <w:rPr>
                                <w:i/>
                              </w:rPr>
                              <w:t xml:space="preserve">S. </w:t>
                            </w:r>
                            <w:proofErr w:type="spellStart"/>
                            <w:r w:rsidR="00C87752" w:rsidRPr="00615329">
                              <w:rPr>
                                <w:i/>
                              </w:rPr>
                              <w:t>noctilio</w:t>
                            </w:r>
                            <w:proofErr w:type="spellEnd"/>
                            <w:r w:rsidR="00C87752">
                              <w:t xml:space="preserve"> y la avispa puede completar su ciclo en varias especies. </w:t>
                            </w:r>
                          </w:p>
                          <w:p w:rsidR="008C1BEA" w:rsidRPr="008C1BEA" w:rsidRDefault="00303429" w:rsidP="00C8775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Daños: </w:t>
                            </w:r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>La</w:t>
                            </w:r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 xml:space="preserve"> capacidad de matar al árbol huésped con el hongo y el veneno distingue </w:t>
                            </w:r>
                            <w:proofErr w:type="spellStart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>Sirex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>noctilio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> </w:t>
                            </w:r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 xml:space="preserve">de otros </w:t>
                            </w:r>
                            <w:proofErr w:type="spellStart"/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>siricidae</w:t>
                            </w:r>
                            <w:proofErr w:type="spellEnd"/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 xml:space="preserve"> </w:t>
                            </w:r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>y es la razón por la cual </w:t>
                            </w:r>
                            <w:proofErr w:type="spellStart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>Sirex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>noctilio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> es una de las principales plagas de algunos anfitriones mientras que la mayoría de los otros no so</w:t>
                            </w:r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 xml:space="preserve">n </w:t>
                            </w:r>
                            <w:proofErr w:type="spellStart"/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>woodwasps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>. </w:t>
                            </w:r>
                            <w:proofErr w:type="spellStart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>Sirex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="00C87752" w:rsidRPr="009E6F32">
                              <w:rPr>
                                <w:rFonts w:eastAsia="Times New Roman" w:cstheme="minorHAnsi"/>
                                <w:i/>
                                <w:iCs/>
                                <w:lang w:eastAsia="es-MX"/>
                              </w:rPr>
                              <w:t>noctilio</w:t>
                            </w:r>
                            <w:proofErr w:type="spellEnd"/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> ha causado un daño económico significativo en el hemisf</w:t>
                            </w:r>
                            <w:r w:rsidR="00C87752">
                              <w:rPr>
                                <w:rFonts w:eastAsia="Times New Roman" w:cstheme="minorHAnsi"/>
                                <w:lang w:eastAsia="es-MX"/>
                              </w:rPr>
                              <w:t>erio sur</w:t>
                            </w:r>
                            <w:r w:rsidR="00C87752" w:rsidRPr="009E6F32">
                              <w:rPr>
                                <w:rFonts w:eastAsia="Times New Roman" w:cstheme="minorHAnsi"/>
                                <w:lang w:eastAsia="es-MX"/>
                              </w:rPr>
                              <w:t>. 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0358" id="5 Cuadro de texto" o:spid="_x0000_s1027" type="#_x0000_t202" style="position:absolute;left:0;text-align:left;margin-left:-57.3pt;margin-top:25.1pt;width:300.35pt;height:48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" fillcolor="white [3201]" strokeweight=".5pt">
                <v:textbox>
                  <w:txbxContent>
                    <w:p w:rsidR="000F1848" w:rsidRDefault="00C87752" w:rsidP="00C87752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>
                        <w:rPr>
                          <w:i/>
                        </w:rPr>
                        <w:t>Sirex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noctilio</w:t>
                      </w:r>
                      <w:proofErr w:type="spellEnd"/>
                    </w:p>
                    <w:p w:rsidR="009008E5" w:rsidRDefault="009008E5" w:rsidP="00C8775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Distribución natural: </w:t>
                      </w:r>
                      <w:r w:rsidRPr="009008E5">
                        <w:t>Argentina, Brasil, Paraguay y Uruguay</w:t>
                      </w:r>
                    </w:p>
                    <w:p w:rsidR="009008E5" w:rsidRDefault="009008E5" w:rsidP="00C8775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  <w:r w:rsidR="00C87752">
                        <w:rPr>
                          <w:b/>
                        </w:rPr>
                        <w:t xml:space="preserve"> </w:t>
                      </w:r>
                      <w:r w:rsidR="00C87752" w:rsidRPr="00163385">
                        <w:rPr>
                          <w:shd w:val="clear" w:color="auto" w:fill="FFFFFF"/>
                        </w:rPr>
                        <w:t>Europa, Asia y el norte de África</w:t>
                      </w:r>
                    </w:p>
                    <w:p w:rsidR="00C87752" w:rsidRDefault="009008E5" w:rsidP="00C8775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Huevo: </w:t>
                      </w:r>
                      <w:r w:rsidR="00C87752">
                        <w:t>Los huevos miden 1,4 a 1,6 mm de largo por 0,30 mm de ancho, tienen forma elipsoide, de color blanco y superficie lisa. Generalmente las hembras los ovipositan en forma aislada o de a pares, los que son incubados en la madera por un período de 9 a 14 días.</w:t>
                      </w:r>
                    </w:p>
                    <w:p w:rsidR="00C87752" w:rsidRDefault="009008E5" w:rsidP="00C87752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b/>
                        </w:rPr>
                        <w:t xml:space="preserve">Larva: </w:t>
                      </w:r>
                      <w:r w:rsidR="00C87752" w:rsidRPr="008E7852">
                        <w:rPr>
                          <w:rFonts w:cstheme="minorHAnsi"/>
                          <w:bdr w:val="none" w:sz="0" w:space="0" w:color="auto" w:frame="1"/>
                        </w:rPr>
                        <w:t xml:space="preserve">Las larvas son de color blanco cremoso, profundamente segmentado, en forma de S, por lo general y casi uniforme en diámetro, </w:t>
                      </w:r>
                      <w:r w:rsidR="00C87752" w:rsidRPr="008E7852">
                        <w:rPr>
                          <w:rFonts w:cstheme="minorHAnsi"/>
                        </w:rPr>
                        <w:t xml:space="preserve">alcanzan una longitud de hasta 30 mm, son </w:t>
                      </w:r>
                      <w:r w:rsidR="00525EEC" w:rsidRPr="008E7852">
                        <w:rPr>
                          <w:rFonts w:cstheme="minorHAnsi"/>
                        </w:rPr>
                        <w:t>cilíndricas</w:t>
                      </w:r>
                      <w:r w:rsidR="00C87752" w:rsidRPr="008E7852">
                        <w:rPr>
                          <w:rFonts w:cstheme="minorHAnsi"/>
                        </w:rPr>
                        <w:t xml:space="preserve"> y de color blanco.</w:t>
                      </w:r>
                    </w:p>
                    <w:p w:rsidR="00C87752" w:rsidRDefault="00C87752" w:rsidP="00C87752">
                      <w:pPr>
                        <w:jc w:val="both"/>
                      </w:pPr>
                      <w:r w:rsidRPr="00C87752">
                        <w:rPr>
                          <w:rFonts w:cstheme="minorHAnsi"/>
                          <w:b/>
                        </w:rPr>
                        <w:t xml:space="preserve">Pupa: </w:t>
                      </w:r>
                      <w:r>
                        <w:t xml:space="preserve">Las </w:t>
                      </w:r>
                      <w:proofErr w:type="spellStart"/>
                      <w:r>
                        <w:t>prepupas</w:t>
                      </w:r>
                      <w:proofErr w:type="spellEnd"/>
                      <w:r>
                        <w:t xml:space="preserve"> y pupas son de coloración blanca marfil, y gradualmente van adquiriendo la coloración del adulto.</w:t>
                      </w:r>
                    </w:p>
                    <w:p w:rsidR="00C87752" w:rsidRDefault="00303429" w:rsidP="00C87752">
                      <w:pPr>
                        <w:jc w:val="both"/>
                      </w:pPr>
                      <w:r>
                        <w:rPr>
                          <w:b/>
                        </w:rPr>
                        <w:t>Adulto:</w:t>
                      </w:r>
                      <w:r w:rsidR="00C87752">
                        <w:t xml:space="preserve"> </w:t>
                      </w:r>
                      <w:r w:rsidR="00C87752" w:rsidRPr="008E7852">
                        <w:rPr>
                          <w:rFonts w:cstheme="minorHAnsi"/>
                          <w:bdr w:val="none" w:sz="0" w:space="0" w:color="auto" w:frame="1"/>
                        </w:rPr>
                        <w:t>El macho adulto es metálico azul oscuro, a excepción de los seg</w:t>
                      </w:r>
                      <w:r w:rsidR="00C87752">
                        <w:rPr>
                          <w:rFonts w:cstheme="minorHAnsi"/>
                          <w:bdr w:val="none" w:sz="0" w:space="0" w:color="auto" w:frame="1"/>
                        </w:rPr>
                        <w:t xml:space="preserve">mentos abdominales tres a siete y la </w:t>
                      </w:r>
                      <w:r w:rsidR="00C87752" w:rsidRPr="008E7852">
                        <w:rPr>
                          <w:rFonts w:cstheme="minorHAnsi"/>
                          <w:bdr w:val="none" w:sz="0" w:space="0" w:color="auto" w:frame="1"/>
                        </w:rPr>
                        <w:t>hembra adulta es de color azul metálico oscuro por todas partes, a excepción de las alas y las patas, que son de color ámbar.</w:t>
                      </w:r>
                      <w:r w:rsidR="00C87752" w:rsidRPr="008E7852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</w:p>
                    <w:p w:rsidR="00C87752" w:rsidRDefault="00303429" w:rsidP="00C8775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Hospedero: </w:t>
                      </w:r>
                      <w:r w:rsidR="00C87752">
                        <w:t xml:space="preserve">Los pinos son los principales hospederos de </w:t>
                      </w:r>
                      <w:r w:rsidR="00C87752" w:rsidRPr="00615329">
                        <w:rPr>
                          <w:i/>
                        </w:rPr>
                        <w:t xml:space="preserve">S. </w:t>
                      </w:r>
                      <w:proofErr w:type="spellStart"/>
                      <w:r w:rsidR="00C87752" w:rsidRPr="00615329">
                        <w:rPr>
                          <w:i/>
                        </w:rPr>
                        <w:t>noctilio</w:t>
                      </w:r>
                      <w:proofErr w:type="spellEnd"/>
                      <w:r w:rsidR="00C87752">
                        <w:t xml:space="preserve"> y la avispa puede completar su ciclo en varias especies. </w:t>
                      </w:r>
                    </w:p>
                    <w:p w:rsidR="008C1BEA" w:rsidRPr="008C1BEA" w:rsidRDefault="00303429" w:rsidP="00C8775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Daños: </w:t>
                      </w:r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>La</w:t>
                      </w:r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 xml:space="preserve"> capacidad de matar al árbol huésped con el hongo y el veneno distingue </w:t>
                      </w:r>
                      <w:proofErr w:type="spellStart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>Sirex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 xml:space="preserve"> </w:t>
                      </w:r>
                      <w:proofErr w:type="spellStart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>noctilio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> </w:t>
                      </w:r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 xml:space="preserve">de otros </w:t>
                      </w:r>
                      <w:proofErr w:type="spellStart"/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>siricidae</w:t>
                      </w:r>
                      <w:proofErr w:type="spellEnd"/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 xml:space="preserve"> </w:t>
                      </w:r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>y es la razón por la cual </w:t>
                      </w:r>
                      <w:proofErr w:type="spellStart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>Sirex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 xml:space="preserve"> </w:t>
                      </w:r>
                      <w:proofErr w:type="spellStart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>noctilio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> es una de las principales plagas de algunos anfitriones mientras que la mayoría de los otros no so</w:t>
                      </w:r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 xml:space="preserve">n </w:t>
                      </w:r>
                      <w:proofErr w:type="spellStart"/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>woodwasps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>. </w:t>
                      </w:r>
                      <w:proofErr w:type="spellStart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>Sirex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 xml:space="preserve"> </w:t>
                      </w:r>
                      <w:proofErr w:type="spellStart"/>
                      <w:r w:rsidR="00C87752" w:rsidRPr="009E6F32">
                        <w:rPr>
                          <w:rFonts w:eastAsia="Times New Roman" w:cstheme="minorHAnsi"/>
                          <w:i/>
                          <w:iCs/>
                          <w:lang w:eastAsia="es-MX"/>
                        </w:rPr>
                        <w:t>noctilio</w:t>
                      </w:r>
                      <w:proofErr w:type="spellEnd"/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> ha causado un daño económico significativo en el hemisf</w:t>
                      </w:r>
                      <w:r w:rsidR="00C87752">
                        <w:rPr>
                          <w:rFonts w:eastAsia="Times New Roman" w:cstheme="minorHAnsi"/>
                          <w:lang w:eastAsia="es-MX"/>
                        </w:rPr>
                        <w:t>erio sur</w:t>
                      </w:r>
                      <w:r w:rsidR="00C87752" w:rsidRPr="009E6F32">
                        <w:rPr>
                          <w:rFonts w:eastAsia="Times New Roman" w:cstheme="minorHAnsi"/>
                          <w:lang w:eastAsia="es-MX"/>
                        </w:rPr>
                        <w:t>. 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AE1A" wp14:editId="3D6FCE19">
                <wp:simplePos x="0" y="0"/>
                <wp:positionH relativeFrom="column">
                  <wp:posOffset>3206115</wp:posOffset>
                </wp:positionH>
                <wp:positionV relativeFrom="paragraph">
                  <wp:posOffset>4967606</wp:posOffset>
                </wp:positionV>
                <wp:extent cx="3145790" cy="3582670"/>
                <wp:effectExtent l="0" t="0" r="16510" b="1778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58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4D1C02" w:rsidRDefault="00145851" w:rsidP="00145851">
                            <w:pPr>
                              <w:jc w:val="both"/>
                              <w:rPr>
                                <w:rFonts w:cstheme="minorHAnsi"/>
                                <w:bdr w:val="none" w:sz="0" w:space="0" w:color="auto" w:frame="1"/>
                              </w:rPr>
                            </w:pPr>
                            <w:r w:rsidRPr="00CF255F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S. </w:t>
                            </w:r>
                            <w:proofErr w:type="spellStart"/>
                            <w:r w:rsidRPr="00CF255F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noctilio</w:t>
                            </w:r>
                            <w:proofErr w:type="spellEnd"/>
                            <w:r w:rsidRPr="00580448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su distribución va </w:t>
                            </w:r>
                            <w:r w:rsidRPr="00580448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de Europa, Asia y África del Norte.</w:t>
                            </w:r>
                            <w:r w:rsidRPr="00580448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Pr="00580448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Se ha convertido en la principal plaga en las plantaciones de pino en el que se ha introducido en 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países como Nueva Zelanda, Australia, Uruguay, Argentina, Brasil</w:t>
                            </w:r>
                            <w:r w:rsidRPr="00580448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y,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más recientemente, Sudáfrica y</w:t>
                            </w:r>
                            <w:r w:rsidRPr="00580448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Chile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145851" w:rsidRDefault="00145851" w:rsidP="00145851">
                            <w:pPr>
                              <w:jc w:val="center"/>
                              <w:rPr>
                                <w:rFonts w:cstheme="minorHAnsi"/>
                                <w:bdr w:val="none" w:sz="0" w:space="0" w:color="auto" w:frame="1"/>
                              </w:rPr>
                            </w:pPr>
                            <w:r w:rsidRPr="0064240A">
                              <w:rPr>
                                <w:noProof/>
                              </w:rPr>
                              <w:drawing>
                                <wp:inline distT="0" distB="0" distL="0" distR="0" wp14:anchorId="59681B8B" wp14:editId="09F58116">
                                  <wp:extent cx="2705100" cy="1597717"/>
                                  <wp:effectExtent l="95250" t="95250" r="95250" b="97790"/>
                                  <wp:docPr id="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/>
                                          <a:srcRect l="7153" t="16349" r="28346" b="1588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6510" cy="160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AE1A" id="15 Cuadro de texto" o:spid="_x0000_s1028" type="#_x0000_t202" style="position:absolute;left:0;text-align:left;margin-left:252.45pt;margin-top:391.15pt;width:247.7pt;height:28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4D1C02" w:rsidRDefault="00145851" w:rsidP="00145851">
                      <w:pPr>
                        <w:jc w:val="both"/>
                        <w:rPr>
                          <w:rFonts w:cstheme="minorHAnsi"/>
                          <w:bdr w:val="none" w:sz="0" w:space="0" w:color="auto" w:frame="1"/>
                        </w:rPr>
                      </w:pPr>
                      <w:r w:rsidRPr="00CF255F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S. </w:t>
                      </w:r>
                      <w:proofErr w:type="spellStart"/>
                      <w:r w:rsidRPr="00CF255F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noctilio</w:t>
                      </w:r>
                      <w:proofErr w:type="spellEnd"/>
                      <w:r w:rsidRPr="00580448">
                        <w:rPr>
                          <w:rFonts w:cstheme="minorHAnsi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 xml:space="preserve">su distribución va </w:t>
                      </w:r>
                      <w:r w:rsidRPr="00580448">
                        <w:rPr>
                          <w:rFonts w:cstheme="minorHAnsi"/>
                          <w:bdr w:val="none" w:sz="0" w:space="0" w:color="auto" w:frame="1"/>
                        </w:rPr>
                        <w:t>de Europa, Asia y África del Norte.</w:t>
                      </w:r>
                      <w:r w:rsidRPr="00580448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Pr="00580448">
                        <w:rPr>
                          <w:rFonts w:cstheme="minorHAnsi"/>
                          <w:bdr w:val="none" w:sz="0" w:space="0" w:color="auto" w:frame="1"/>
                        </w:rPr>
                        <w:t xml:space="preserve">Se ha convertido en la principal plaga en las plantaciones de pino en el que se ha introducido en 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>países como Nueva Zelanda, Australia, Uruguay, Argentina, Brasil</w:t>
                      </w:r>
                      <w:r w:rsidRPr="00580448">
                        <w:rPr>
                          <w:rFonts w:cstheme="minorHAnsi"/>
                          <w:bdr w:val="none" w:sz="0" w:space="0" w:color="auto" w:frame="1"/>
                        </w:rPr>
                        <w:t xml:space="preserve"> y,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 xml:space="preserve"> más recientemente, Sudáfrica y</w:t>
                      </w:r>
                      <w:r w:rsidRPr="00580448">
                        <w:rPr>
                          <w:rFonts w:cstheme="minorHAnsi"/>
                          <w:bdr w:val="none" w:sz="0" w:space="0" w:color="auto" w:frame="1"/>
                        </w:rPr>
                        <w:t xml:space="preserve"> Chile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>.</w:t>
                      </w:r>
                    </w:p>
                    <w:p w:rsidR="00145851" w:rsidRDefault="00145851" w:rsidP="00145851">
                      <w:pPr>
                        <w:jc w:val="center"/>
                        <w:rPr>
                          <w:rFonts w:cstheme="minorHAnsi"/>
                          <w:bdr w:val="none" w:sz="0" w:space="0" w:color="auto" w:frame="1"/>
                        </w:rPr>
                      </w:pPr>
                      <w:r w:rsidRPr="0064240A">
                        <w:rPr>
                          <w:noProof/>
                        </w:rPr>
                        <w:drawing>
                          <wp:inline distT="0" distB="0" distL="0" distR="0" wp14:anchorId="59681B8B" wp14:editId="09F58116">
                            <wp:extent cx="2705100" cy="1597717"/>
                            <wp:effectExtent l="95250" t="95250" r="95250" b="97790"/>
                            <wp:docPr id="8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/>
                                    <a:srcRect l="7153" t="16349" r="28346" b="1588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716510" cy="1604456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D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EE40C4" wp14:editId="3737456B">
                <wp:simplePos x="0" y="0"/>
                <wp:positionH relativeFrom="column">
                  <wp:posOffset>-727710</wp:posOffset>
                </wp:positionH>
                <wp:positionV relativeFrom="paragraph">
                  <wp:posOffset>6644005</wp:posOffset>
                </wp:positionV>
                <wp:extent cx="3814445" cy="1026544"/>
                <wp:effectExtent l="0" t="0" r="0" b="25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1026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Pr="000D064F" w:rsidRDefault="00945C1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D064F">
                              <w:rPr>
                                <w:b/>
                                <w:lang w:val="en-US"/>
                              </w:rPr>
                              <w:t>Fuente:</w:t>
                            </w:r>
                          </w:p>
                          <w:p w:rsidR="00525EEC" w:rsidRDefault="00525EEC" w:rsidP="00525EE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525EEC">
                              <w:rPr>
                                <w:rFonts w:cstheme="minorHAnsi"/>
                                <w:lang w:val="en-US"/>
                              </w:rPr>
                              <w:t xml:space="preserve">Neumann FG, Morey JL, </w:t>
                            </w:r>
                            <w:proofErr w:type="spellStart"/>
                            <w:r w:rsidRPr="00525EEC">
                              <w:rPr>
                                <w:rFonts w:cstheme="minorHAnsi"/>
                                <w:lang w:val="en-US"/>
                              </w:rPr>
                              <w:t>McKimm</w:t>
                            </w:r>
                            <w:proofErr w:type="spellEnd"/>
                            <w:r w:rsidRPr="00525EEC">
                              <w:rPr>
                                <w:rFonts w:cstheme="minorHAnsi"/>
                                <w:lang w:val="en-US"/>
                              </w:rPr>
                              <w:t xml:space="preserve"> RJ, 1987. </w:t>
                            </w:r>
                            <w:r w:rsidRPr="003978CE">
                              <w:rPr>
                                <w:rFonts w:cstheme="minorHAnsi"/>
                              </w:rPr>
                              <w:t xml:space="preserve">La avispa </w:t>
                            </w:r>
                            <w:proofErr w:type="spellStart"/>
                            <w:r w:rsidRPr="00B90B7D">
                              <w:rPr>
                                <w:rFonts w:cstheme="minorHAnsi"/>
                                <w:i/>
                              </w:rPr>
                              <w:t>Sirex</w:t>
                            </w:r>
                            <w:proofErr w:type="spellEnd"/>
                            <w:r w:rsidRPr="003978CE">
                              <w:rPr>
                                <w:rFonts w:cstheme="minorHAnsi"/>
                              </w:rPr>
                              <w:t xml:space="preserve"> en Victoria. Boletín - Departamento de Conservación, Bosques y Tierras, Victoria, </w:t>
                            </w:r>
                            <w:proofErr w:type="spellStart"/>
                            <w:r w:rsidRPr="003978CE">
                              <w:rPr>
                                <w:rFonts w:cstheme="minorHAnsi"/>
                              </w:rPr>
                              <w:t>Nº</w:t>
                            </w:r>
                            <w:proofErr w:type="spellEnd"/>
                            <w:r w:rsidRPr="003978CE">
                              <w:rPr>
                                <w:rFonts w:cstheme="minorHAnsi"/>
                              </w:rPr>
                              <w:t xml:space="preserve"> 29:41 pp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A84C6E" w:rsidRPr="00CD1363" w:rsidRDefault="00A84C6E" w:rsidP="00C8775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40C4" id="7 Cuadro de texto" o:spid="_x0000_s1029" type="#_x0000_t202" style="position:absolute;left:0;text-align:left;margin-left:-57.3pt;margin-top:523.15pt;width:300.35pt;height:80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" filled="f" stroked="f" strokeweight=".5pt">
                <v:textbox>
                  <w:txbxContent>
                    <w:p w:rsidR="00CD1363" w:rsidRPr="000D064F" w:rsidRDefault="00945C1A">
                      <w:pPr>
                        <w:rPr>
                          <w:b/>
                          <w:lang w:val="en-US"/>
                        </w:rPr>
                      </w:pPr>
                      <w:r w:rsidRPr="000D064F">
                        <w:rPr>
                          <w:b/>
                          <w:lang w:val="en-US"/>
                        </w:rPr>
                        <w:t>Fuente:</w:t>
                      </w:r>
                    </w:p>
                    <w:p w:rsidR="00525EEC" w:rsidRDefault="00525EEC" w:rsidP="00525EEC">
                      <w:pPr>
                        <w:jc w:val="both"/>
                        <w:rPr>
                          <w:rFonts w:cstheme="minorHAnsi"/>
                        </w:rPr>
                      </w:pPr>
                      <w:r w:rsidRPr="00525EEC">
                        <w:rPr>
                          <w:rFonts w:cstheme="minorHAnsi"/>
                          <w:lang w:val="en-US"/>
                        </w:rPr>
                        <w:t xml:space="preserve">Neumann FG, Morey JL, </w:t>
                      </w:r>
                      <w:proofErr w:type="spellStart"/>
                      <w:r w:rsidRPr="00525EEC">
                        <w:rPr>
                          <w:rFonts w:cstheme="minorHAnsi"/>
                          <w:lang w:val="en-US"/>
                        </w:rPr>
                        <w:t>McKimm</w:t>
                      </w:r>
                      <w:proofErr w:type="spellEnd"/>
                      <w:r w:rsidRPr="00525EEC">
                        <w:rPr>
                          <w:rFonts w:cstheme="minorHAnsi"/>
                          <w:lang w:val="en-US"/>
                        </w:rPr>
                        <w:t xml:space="preserve"> RJ, 1987. </w:t>
                      </w:r>
                      <w:r w:rsidRPr="003978CE">
                        <w:rPr>
                          <w:rFonts w:cstheme="minorHAnsi"/>
                        </w:rPr>
                        <w:t xml:space="preserve">La avispa </w:t>
                      </w:r>
                      <w:proofErr w:type="spellStart"/>
                      <w:r w:rsidRPr="00B90B7D">
                        <w:rPr>
                          <w:rFonts w:cstheme="minorHAnsi"/>
                          <w:i/>
                        </w:rPr>
                        <w:t>Sirex</w:t>
                      </w:r>
                      <w:proofErr w:type="spellEnd"/>
                      <w:r w:rsidRPr="003978CE">
                        <w:rPr>
                          <w:rFonts w:cstheme="minorHAnsi"/>
                        </w:rPr>
                        <w:t xml:space="preserve"> en Victoria. Boletín - Departamento de Conservación, Bosques y Tierras, Victoria, </w:t>
                      </w:r>
                      <w:proofErr w:type="spellStart"/>
                      <w:r w:rsidRPr="003978CE">
                        <w:rPr>
                          <w:rFonts w:cstheme="minorHAnsi"/>
                        </w:rPr>
                        <w:t>Nº</w:t>
                      </w:r>
                      <w:proofErr w:type="spellEnd"/>
                      <w:r w:rsidRPr="003978CE">
                        <w:rPr>
                          <w:rFonts w:cstheme="minorHAnsi"/>
                        </w:rPr>
                        <w:t xml:space="preserve"> 29:41 pp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A84C6E" w:rsidRPr="00CD1363" w:rsidRDefault="00A84C6E" w:rsidP="00C8775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D064F">
        <w:rPr>
          <w:rFonts w:ascii="Soberana Sans Light" w:hAnsi="Soberana Sans Light"/>
          <w:b/>
          <w:sz w:val="28"/>
        </w:rPr>
        <w:t>Avispa de la madera de Pino</w:t>
      </w:r>
    </w:p>
    <w:sectPr w:rsidR="000F1848" w:rsidRPr="004D1C02" w:rsidSect="000F1848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DA" w:rsidRDefault="004D6DDA" w:rsidP="000F1848">
      <w:pPr>
        <w:spacing w:after="0" w:line="240" w:lineRule="auto"/>
      </w:pPr>
      <w:r>
        <w:separator/>
      </w:r>
    </w:p>
  </w:endnote>
  <w:end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DA" w:rsidRDefault="004D6DDA" w:rsidP="000F1848">
      <w:pPr>
        <w:spacing w:after="0" w:line="240" w:lineRule="auto"/>
      </w:pPr>
      <w:r>
        <w:separator/>
      </w:r>
    </w:p>
  </w:footnote>
  <w:foot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8"/>
    <w:rsid w:val="000D064F"/>
    <w:rsid w:val="000F1848"/>
    <w:rsid w:val="00136B5E"/>
    <w:rsid w:val="00145851"/>
    <w:rsid w:val="00161143"/>
    <w:rsid w:val="001C5943"/>
    <w:rsid w:val="00303429"/>
    <w:rsid w:val="004D1C02"/>
    <w:rsid w:val="004D6DDA"/>
    <w:rsid w:val="00525EEC"/>
    <w:rsid w:val="00670BCE"/>
    <w:rsid w:val="007B7828"/>
    <w:rsid w:val="008C1BEA"/>
    <w:rsid w:val="009008E5"/>
    <w:rsid w:val="00943D18"/>
    <w:rsid w:val="00945C1A"/>
    <w:rsid w:val="00A84C6E"/>
    <w:rsid w:val="00B90B7D"/>
    <w:rsid w:val="00C87752"/>
    <w:rsid w:val="00CD1363"/>
    <w:rsid w:val="00E44620"/>
    <w:rsid w:val="00EC6DDB"/>
    <w:rsid w:val="00F81711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d2d7c9"/>
    </o:shapedefaults>
    <o:shapelayout v:ext="edit">
      <o:idmap v:ext="edit" data="1"/>
    </o:shapelayout>
  </w:shapeDefaults>
  <w:decimalSymbol w:val="."/>
  <w:listSeparator w:val=";"/>
  <w15:docId w15:val="{B03A2A16-55D5-4CB4-AEB5-17A8AECA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87752"/>
  </w:style>
  <w:style w:type="character" w:styleId="Hipervnculo">
    <w:name w:val="Hyperlink"/>
    <w:basedOn w:val="Fuentedeprrafopredeter"/>
    <w:uiPriority w:val="99"/>
    <w:unhideWhenUsed/>
    <w:rsid w:val="00C87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gilberto GONZALEZ BARRIOS</cp:lastModifiedBy>
  <cp:revision>1</cp:revision>
  <dcterms:created xsi:type="dcterms:W3CDTF">2017-06-08T19:53:00Z</dcterms:created>
  <dcterms:modified xsi:type="dcterms:W3CDTF">2017-06-08T19:53:00Z</dcterms:modified>
</cp:coreProperties>
</file>